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FB0" w:rsidRDefault="00EF6FB0" w:rsidP="00EF6FB0">
      <w:pPr>
        <w:spacing w:line="480" w:lineRule="auto"/>
        <w:jc w:val="center"/>
      </w:pPr>
    </w:p>
    <w:p w:rsidR="00EF6FB0" w:rsidRDefault="00EF6FB0" w:rsidP="00EF6FB0">
      <w:pPr>
        <w:spacing w:line="480" w:lineRule="auto"/>
        <w:jc w:val="center"/>
      </w:pPr>
    </w:p>
    <w:p w:rsidR="00EF6FB0" w:rsidRDefault="00EF6FB0" w:rsidP="00EF6FB0">
      <w:pPr>
        <w:spacing w:line="480" w:lineRule="auto"/>
        <w:jc w:val="center"/>
      </w:pPr>
    </w:p>
    <w:p w:rsidR="00EF6FB0" w:rsidRDefault="00EF6FB0" w:rsidP="00EF6FB0">
      <w:pPr>
        <w:spacing w:line="480" w:lineRule="auto"/>
        <w:jc w:val="center"/>
      </w:pPr>
    </w:p>
    <w:p w:rsidR="00EF6FB0" w:rsidRDefault="00EF6FB0" w:rsidP="00EF6FB0">
      <w:pPr>
        <w:spacing w:line="480" w:lineRule="auto"/>
        <w:jc w:val="center"/>
      </w:pPr>
    </w:p>
    <w:p w:rsidR="00E03A9E" w:rsidRPr="00E03A9E" w:rsidRDefault="006C7B61" w:rsidP="00EF6FB0">
      <w:pPr>
        <w:spacing w:line="480" w:lineRule="auto"/>
        <w:jc w:val="center"/>
      </w:pPr>
      <w:r>
        <w:t xml:space="preserve">Use of </w:t>
      </w:r>
      <w:r w:rsidR="00E03A9E" w:rsidRPr="00E03A9E">
        <w:t>Persuasion</w:t>
      </w:r>
      <w:r>
        <w:t xml:space="preserve"> in junk mails</w:t>
      </w:r>
    </w:p>
    <w:p w:rsidR="00E03A9E" w:rsidRDefault="00E03A9E" w:rsidP="00EF6FB0">
      <w:pPr>
        <w:spacing w:line="480" w:lineRule="auto"/>
        <w:jc w:val="center"/>
      </w:pPr>
      <w:r>
        <w:t>Institutional affiliation</w:t>
      </w:r>
    </w:p>
    <w:p w:rsidR="00E03A9E" w:rsidRDefault="00E03A9E" w:rsidP="00EF6FB0">
      <w:pPr>
        <w:spacing w:line="480" w:lineRule="auto"/>
        <w:jc w:val="center"/>
      </w:pPr>
      <w:r>
        <w:t>Name of student</w:t>
      </w:r>
    </w:p>
    <w:p w:rsidR="00E03A9E" w:rsidRDefault="00E03A9E" w:rsidP="00EF6FB0">
      <w:pPr>
        <w:spacing w:line="480" w:lineRule="auto"/>
        <w:jc w:val="center"/>
      </w:pPr>
      <w:r>
        <w:t>Name of lecturer</w:t>
      </w:r>
    </w:p>
    <w:p w:rsidR="00E03A9E" w:rsidRDefault="00E03A9E" w:rsidP="00EF6FB0">
      <w:pPr>
        <w:spacing w:line="480" w:lineRule="auto"/>
        <w:jc w:val="center"/>
      </w:pPr>
      <w:r>
        <w:t>Due date</w:t>
      </w:r>
    </w:p>
    <w:p w:rsidR="00E03A9E" w:rsidRDefault="00E03A9E" w:rsidP="00E03A9E">
      <w:pPr>
        <w:spacing w:line="480" w:lineRule="auto"/>
      </w:pPr>
      <w:r>
        <w:br w:type="page"/>
      </w:r>
    </w:p>
    <w:p w:rsidR="0071100C" w:rsidRPr="00771963" w:rsidRDefault="006C7B61" w:rsidP="00771963">
      <w:pPr>
        <w:spacing w:line="480" w:lineRule="auto"/>
        <w:jc w:val="center"/>
        <w:rPr>
          <w:b/>
        </w:rPr>
      </w:pPr>
      <w:r>
        <w:rPr>
          <w:b/>
          <w:bCs/>
        </w:rPr>
        <w:lastRenderedPageBreak/>
        <w:t xml:space="preserve">Use of </w:t>
      </w:r>
      <w:r w:rsidR="0071100C" w:rsidRPr="00771963">
        <w:rPr>
          <w:b/>
          <w:bCs/>
        </w:rPr>
        <w:t>Persuasion</w:t>
      </w:r>
      <w:r>
        <w:rPr>
          <w:b/>
          <w:bCs/>
        </w:rPr>
        <w:t xml:space="preserve"> in junk mails</w:t>
      </w:r>
    </w:p>
    <w:p w:rsidR="0071100C" w:rsidRPr="0071100C" w:rsidRDefault="00BA38CE" w:rsidP="00771963">
      <w:pPr>
        <w:spacing w:line="480" w:lineRule="auto"/>
        <w:ind w:firstLine="720"/>
        <w:jc w:val="both"/>
      </w:pPr>
      <w:r>
        <w:t xml:space="preserve">Junk mails are unsolicited advertisements that are received via the post of email. These are effective advertisements that are used for persuasion. They employ different theories of persuasion such as ethos, pathos and logos to communicate their ideas.  </w:t>
      </w:r>
      <w:r w:rsidR="00CD5EC6">
        <w:t xml:space="preserve">The junk mails used by Suburban Chevrolet are an example of such junk mails that communicate using persuasion theories. </w:t>
      </w:r>
    </w:p>
    <w:p w:rsidR="0071100C" w:rsidRPr="0071100C" w:rsidRDefault="0071100C" w:rsidP="00771963">
      <w:pPr>
        <w:spacing w:line="480" w:lineRule="auto"/>
        <w:ind w:firstLine="720"/>
        <w:jc w:val="both"/>
      </w:pPr>
      <w:r w:rsidRPr="0071100C">
        <w:t>Ethos is one of those theories that have been used to show the credibility of the speaker that can persuade the listeners to accept his or her opinions. When we read a piece of advice, we are aimed at identifying if the person has expressed his or her experience in it or the qualification of the speaker. People tend to accept the qualifications and experience of the speaker and thus can be persuaded to take his or her position (Lee 2018). As such, speakers use their experience and qualification to persuade listeners. In the advert about Suburban Chevrolet, they included the qualification of their mechanics to win the trust of the possible customers. The experts in Suburban are certified service experts who are factory trained and used advanced diagnostic equipment and genuine spare parts to care for customers’ vehicles. This information was included to prove to readers that those mechanics are qualified and experienced with their duties. As such, this ethos was used to capture the trust of the customers and change their views about Suburban Chevrolet.</w:t>
      </w:r>
    </w:p>
    <w:p w:rsidR="0071100C" w:rsidRPr="0071100C" w:rsidRDefault="0071100C" w:rsidP="00771963">
      <w:pPr>
        <w:spacing w:line="480" w:lineRule="auto"/>
        <w:ind w:firstLine="720"/>
        <w:jc w:val="both"/>
      </w:pPr>
      <w:r w:rsidRPr="0071100C">
        <w:t xml:space="preserve">Also, ethos uses the experience of other customers to communicate the experience of the speaker. Reviews given by other customers serve as an attraction point for the new customers. As such, a speaker using ethos uses these reviews to attract attention and win the trust of listeners. The advert on Suburban Chevrolet has used reviews to win the trust of its customers. It </w:t>
      </w:r>
      <w:r w:rsidRPr="0071100C">
        <w:lastRenderedPageBreak/>
        <w:t>has included a report on vehicle health for Alexandra Allen to prove that the company has been serving many customers and meet their expectations. As such, when the listeners or viewers come across such a report, they will be convinced to test Suburban Chevrolet and in turn, win the trust of the customers. The main focus of ethos is winning the trust of the customers and thus employing such a mechanism serves it better.</w:t>
      </w:r>
    </w:p>
    <w:p w:rsidR="0071100C" w:rsidRPr="0071100C" w:rsidRDefault="0071100C" w:rsidP="00771963">
      <w:pPr>
        <w:spacing w:line="480" w:lineRule="auto"/>
        <w:ind w:firstLine="720"/>
        <w:jc w:val="both"/>
      </w:pPr>
      <w:r w:rsidRPr="0071100C">
        <w:t>The use of selected few pictures is also a mechanism that is used by the ethos to win the trust of customers. The speaker does not require to post all the pictures of his or her skills but he or can select a few that will effectively communicate their qualifications and experience. That is what the advert of Suburban Chevrolet did to its advert. The use of strategically selected pictures in the advert communicates better their qualification. The picture of a technician tightening the bolts of wheels communicates better the qualifications of the experts in Suburban Chevrolet. The same also applies to the picture of a person holding a tablet to show the modern technology that is used in the diagnosis of the vehicle. Such pictures will attract the viewers and thus win their trust easily.</w:t>
      </w:r>
    </w:p>
    <w:p w:rsidR="0071100C" w:rsidRPr="0071100C" w:rsidRDefault="0071100C" w:rsidP="0072493E">
      <w:pPr>
        <w:spacing w:line="480" w:lineRule="auto"/>
        <w:ind w:firstLine="720"/>
        <w:jc w:val="both"/>
      </w:pPr>
      <w:r w:rsidRPr="0071100C">
        <w:t xml:space="preserve">The use of pathos is effective in increasing the curiosity and trust of customers. Speakers may include their pictures to prove that they are human beings and thus create more curiosity in the listener to want more from the speaker. As such, pathos is used in persuasion to increase the trust of customers. Once you have won the trust of your customers, it’s important to maintain that trust and ensure they are satisfied. Pictures and pathos have thus been used in the Suburban Chevrolet advert that is aimed at increasing the trust of its customers. Many people are challenged with wheel alignments and that is why the advert includes a picture of an expert working on a wheel. This is used to strengthen the trust that the experts in Suburban are capable and able to handle all-wheel issues that can interfere with the smooth running of the vehicle. </w:t>
      </w:r>
      <w:r w:rsidRPr="0071100C">
        <w:lastRenderedPageBreak/>
        <w:t>Although the pictures used are simple pictures, they communicate a lot about the services, quality, and experience at the company.</w:t>
      </w:r>
    </w:p>
    <w:p w:rsidR="0071100C" w:rsidRPr="0071100C" w:rsidRDefault="0071100C" w:rsidP="0072493E">
      <w:pPr>
        <w:spacing w:line="480" w:lineRule="auto"/>
        <w:ind w:firstLine="720"/>
        <w:jc w:val="both"/>
      </w:pPr>
      <w:r w:rsidRPr="0071100C">
        <w:t>This is the use of words or reasons to persuade listeners to take your opinion. Logos use facts and figures to communicate the ideas. This is used to prove that the methods used are working (Wick 2020). Apart from facts and figures, logos also use quotes from other sources to support their arguments. For example, in the advert, the quote “nobody knows your Chevy better than the experts at Chevrolet certified services” can be said to be a quote that is used to support the argument of the advert by stressing that they have a better understanding of the vehicle more than the owner. The main aim of logos is to support the ideas and arguments posed by the speaker.</w:t>
      </w:r>
    </w:p>
    <w:p w:rsidR="0071100C" w:rsidRPr="0071100C" w:rsidRDefault="0071100C" w:rsidP="0071100C">
      <w:pPr>
        <w:spacing w:line="480" w:lineRule="auto"/>
        <w:jc w:val="both"/>
      </w:pPr>
      <w:r w:rsidRPr="0071100C">
        <w:t> </w:t>
      </w:r>
      <w:r w:rsidR="0072493E">
        <w:tab/>
      </w:r>
      <w:r w:rsidRPr="0071100C">
        <w:t xml:space="preserve">Certified services managed to create an advert that was appealing and informative to the viewers. It is cooperated the use of ethos, pathos, and logos to win the trust of customers, increase that trust and emphasize their qualification and experience. With such an informative advert, it is easy to persuade the customers to try your services and thus persuading the customers to take buy their services products. The advert cooperated multiple aspects that include words, and pictures to communicate its ideas and thus more appealing and attractive to the viewers.  Just like persuasion that is used to inform people about a service, product, or idea, adverts are used to perform the same function. The most appealing advert attracts more viewers and thus the more the viewers can be persuaded to buy the service or product. This was the aspect that was maintained in the advert and thus can persuade more people to the company. Also, adverts can outline the services, products, and ideas that are sold, provided, or advanced by the speaker. Outlining such products gives the viewer more options to choose from. The advert, </w:t>
      </w:r>
      <w:r w:rsidRPr="0071100C">
        <w:lastRenderedPageBreak/>
        <w:t>therefore, outlined the services provided in the company and thus customers are convinced they can acquire the service they wanted.</w:t>
      </w:r>
    </w:p>
    <w:p w:rsidR="00E03A9E" w:rsidRDefault="00E03A9E">
      <w:pPr>
        <w:rPr>
          <w:b/>
        </w:rPr>
      </w:pPr>
      <w:r>
        <w:rPr>
          <w:b/>
        </w:rPr>
        <w:br w:type="page"/>
      </w:r>
    </w:p>
    <w:p w:rsidR="00520904" w:rsidRPr="00E03A9E" w:rsidRDefault="00520904" w:rsidP="00E03A9E">
      <w:pPr>
        <w:spacing w:line="480" w:lineRule="auto"/>
        <w:jc w:val="center"/>
        <w:rPr>
          <w:b/>
        </w:rPr>
      </w:pPr>
      <w:r w:rsidRPr="00E03A9E">
        <w:rPr>
          <w:b/>
        </w:rPr>
        <w:lastRenderedPageBreak/>
        <w:t>References</w:t>
      </w:r>
    </w:p>
    <w:p w:rsidR="00E03A9E" w:rsidRDefault="00E03A9E" w:rsidP="00E03A9E">
      <w:pPr>
        <w:spacing w:line="480" w:lineRule="auto"/>
        <w:ind w:left="720" w:hanging="720"/>
        <w:jc w:val="both"/>
      </w:pPr>
      <w:r w:rsidRPr="0017293A">
        <w:t>Lee, R. (2018). Surveying the Available Modes of Persuasion. In </w:t>
      </w:r>
      <w:r w:rsidRPr="0017293A">
        <w:rPr>
          <w:i/>
          <w:iCs/>
        </w:rPr>
        <w:t>Designing and Implementing Multimodal Curricula and Programs</w:t>
      </w:r>
      <w:r w:rsidRPr="0017293A">
        <w:t> (pp. 89-110). Routled</w:t>
      </w:r>
      <w:bookmarkStart w:id="0" w:name="_GoBack"/>
      <w:bookmarkEnd w:id="0"/>
      <w:r w:rsidRPr="0017293A">
        <w:t>ge.</w:t>
      </w:r>
    </w:p>
    <w:p w:rsidR="00E03A9E" w:rsidRDefault="00E03A9E" w:rsidP="00E03A9E">
      <w:pPr>
        <w:spacing w:line="480" w:lineRule="auto"/>
        <w:ind w:left="720" w:hanging="720"/>
        <w:jc w:val="both"/>
      </w:pPr>
      <w:r w:rsidRPr="00B03DDC">
        <w:t>Wick, A. (2020). </w:t>
      </w:r>
      <w:r w:rsidRPr="00B03DDC">
        <w:rPr>
          <w:i/>
          <w:iCs/>
        </w:rPr>
        <w:t>Why Aristotelian Persuasion is Timelessly Applicable</w:t>
      </w:r>
      <w:r w:rsidRPr="00B03DDC">
        <w:t> (Doctoral dissertation, Saint Mary's College of California).</w:t>
      </w:r>
    </w:p>
    <w:sectPr w:rsidR="00E03A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B04" w:rsidRDefault="00C27B04" w:rsidP="00E03A9E">
      <w:pPr>
        <w:spacing w:after="0"/>
      </w:pPr>
      <w:r>
        <w:separator/>
      </w:r>
    </w:p>
  </w:endnote>
  <w:endnote w:type="continuationSeparator" w:id="0">
    <w:p w:rsidR="00C27B04" w:rsidRDefault="00C27B04" w:rsidP="00E03A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B04" w:rsidRDefault="00C27B04" w:rsidP="00E03A9E">
      <w:pPr>
        <w:spacing w:after="0"/>
      </w:pPr>
      <w:r>
        <w:separator/>
      </w:r>
    </w:p>
  </w:footnote>
  <w:footnote w:type="continuationSeparator" w:id="0">
    <w:p w:rsidR="00C27B04" w:rsidRDefault="00C27B04" w:rsidP="00E03A9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748974"/>
      <w:docPartObj>
        <w:docPartGallery w:val="Page Numbers (Top of Page)"/>
        <w:docPartUnique/>
      </w:docPartObj>
    </w:sdtPr>
    <w:sdtEndPr>
      <w:rPr>
        <w:noProof/>
      </w:rPr>
    </w:sdtEndPr>
    <w:sdtContent>
      <w:p w:rsidR="00E03A9E" w:rsidRDefault="00E03A9E">
        <w:pPr>
          <w:pStyle w:val="Header"/>
          <w:jc w:val="right"/>
        </w:pPr>
        <w:r>
          <w:fldChar w:fldCharType="begin"/>
        </w:r>
        <w:r>
          <w:instrText xml:space="preserve"> PAGE   \* MERGEFORMAT </w:instrText>
        </w:r>
        <w:r>
          <w:fldChar w:fldCharType="separate"/>
        </w:r>
        <w:r w:rsidR="00113AED">
          <w:rPr>
            <w:noProof/>
          </w:rPr>
          <w:t>6</w:t>
        </w:r>
        <w:r>
          <w:rPr>
            <w:noProof/>
          </w:rPr>
          <w:fldChar w:fldCharType="end"/>
        </w:r>
      </w:p>
    </w:sdtContent>
  </w:sdt>
  <w:p w:rsidR="00E03A9E" w:rsidRDefault="00E03A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5B"/>
    <w:rsid w:val="00010AEB"/>
    <w:rsid w:val="00036802"/>
    <w:rsid w:val="000377C1"/>
    <w:rsid w:val="0004615D"/>
    <w:rsid w:val="000A4188"/>
    <w:rsid w:val="000B151E"/>
    <w:rsid w:val="00113AED"/>
    <w:rsid w:val="0015022C"/>
    <w:rsid w:val="00163ABC"/>
    <w:rsid w:val="0017293A"/>
    <w:rsid w:val="001B7E5B"/>
    <w:rsid w:val="001D2EE7"/>
    <w:rsid w:val="001F6D04"/>
    <w:rsid w:val="0025753B"/>
    <w:rsid w:val="0026403B"/>
    <w:rsid w:val="002C3829"/>
    <w:rsid w:val="002D5DB6"/>
    <w:rsid w:val="00337BF4"/>
    <w:rsid w:val="00350865"/>
    <w:rsid w:val="00364F1D"/>
    <w:rsid w:val="00413AB3"/>
    <w:rsid w:val="00456ADF"/>
    <w:rsid w:val="00511F57"/>
    <w:rsid w:val="00520904"/>
    <w:rsid w:val="00544B38"/>
    <w:rsid w:val="005537B5"/>
    <w:rsid w:val="005539BD"/>
    <w:rsid w:val="005E3947"/>
    <w:rsid w:val="00602D78"/>
    <w:rsid w:val="006049D7"/>
    <w:rsid w:val="006A1B3B"/>
    <w:rsid w:val="006C7B61"/>
    <w:rsid w:val="006F63F5"/>
    <w:rsid w:val="00703216"/>
    <w:rsid w:val="0071100C"/>
    <w:rsid w:val="0072493E"/>
    <w:rsid w:val="0073449F"/>
    <w:rsid w:val="00771963"/>
    <w:rsid w:val="00775954"/>
    <w:rsid w:val="007957AA"/>
    <w:rsid w:val="007A66F8"/>
    <w:rsid w:val="007E4E09"/>
    <w:rsid w:val="007F7912"/>
    <w:rsid w:val="0080230C"/>
    <w:rsid w:val="008C0978"/>
    <w:rsid w:val="009A7017"/>
    <w:rsid w:val="009F01F9"/>
    <w:rsid w:val="00A13808"/>
    <w:rsid w:val="00A42BF9"/>
    <w:rsid w:val="00A5066E"/>
    <w:rsid w:val="00A854CB"/>
    <w:rsid w:val="00AA1040"/>
    <w:rsid w:val="00AD0124"/>
    <w:rsid w:val="00B03DDC"/>
    <w:rsid w:val="00B638BE"/>
    <w:rsid w:val="00B83C68"/>
    <w:rsid w:val="00BA20A1"/>
    <w:rsid w:val="00BA38CE"/>
    <w:rsid w:val="00BD14A2"/>
    <w:rsid w:val="00C075C9"/>
    <w:rsid w:val="00C15EC0"/>
    <w:rsid w:val="00C27B04"/>
    <w:rsid w:val="00CC6C89"/>
    <w:rsid w:val="00CD5EC6"/>
    <w:rsid w:val="00D91D55"/>
    <w:rsid w:val="00DF6180"/>
    <w:rsid w:val="00E03A9E"/>
    <w:rsid w:val="00E75337"/>
    <w:rsid w:val="00EF6FB0"/>
    <w:rsid w:val="00FE2555"/>
    <w:rsid w:val="00FF2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9E"/>
    <w:pPr>
      <w:tabs>
        <w:tab w:val="center" w:pos="4680"/>
        <w:tab w:val="right" w:pos="9360"/>
      </w:tabs>
      <w:spacing w:after="0"/>
    </w:pPr>
  </w:style>
  <w:style w:type="character" w:customStyle="1" w:styleId="HeaderChar">
    <w:name w:val="Header Char"/>
    <w:basedOn w:val="DefaultParagraphFont"/>
    <w:link w:val="Header"/>
    <w:uiPriority w:val="99"/>
    <w:rsid w:val="00E03A9E"/>
  </w:style>
  <w:style w:type="paragraph" w:styleId="Footer">
    <w:name w:val="footer"/>
    <w:basedOn w:val="Normal"/>
    <w:link w:val="FooterChar"/>
    <w:uiPriority w:val="99"/>
    <w:unhideWhenUsed/>
    <w:rsid w:val="00E03A9E"/>
    <w:pPr>
      <w:tabs>
        <w:tab w:val="center" w:pos="4680"/>
        <w:tab w:val="right" w:pos="9360"/>
      </w:tabs>
      <w:spacing w:after="0"/>
    </w:pPr>
  </w:style>
  <w:style w:type="character" w:customStyle="1" w:styleId="FooterChar">
    <w:name w:val="Footer Char"/>
    <w:basedOn w:val="DefaultParagraphFont"/>
    <w:link w:val="Footer"/>
    <w:uiPriority w:val="99"/>
    <w:rsid w:val="00E03A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9E"/>
    <w:pPr>
      <w:tabs>
        <w:tab w:val="center" w:pos="4680"/>
        <w:tab w:val="right" w:pos="9360"/>
      </w:tabs>
      <w:spacing w:after="0"/>
    </w:pPr>
  </w:style>
  <w:style w:type="character" w:customStyle="1" w:styleId="HeaderChar">
    <w:name w:val="Header Char"/>
    <w:basedOn w:val="DefaultParagraphFont"/>
    <w:link w:val="Header"/>
    <w:uiPriority w:val="99"/>
    <w:rsid w:val="00E03A9E"/>
  </w:style>
  <w:style w:type="paragraph" w:styleId="Footer">
    <w:name w:val="footer"/>
    <w:basedOn w:val="Normal"/>
    <w:link w:val="FooterChar"/>
    <w:uiPriority w:val="99"/>
    <w:unhideWhenUsed/>
    <w:rsid w:val="00E03A9E"/>
    <w:pPr>
      <w:tabs>
        <w:tab w:val="center" w:pos="4680"/>
        <w:tab w:val="right" w:pos="9360"/>
      </w:tabs>
      <w:spacing w:after="0"/>
    </w:pPr>
  </w:style>
  <w:style w:type="character" w:customStyle="1" w:styleId="FooterChar">
    <w:name w:val="Footer Char"/>
    <w:basedOn w:val="DefaultParagraphFont"/>
    <w:link w:val="Footer"/>
    <w:uiPriority w:val="99"/>
    <w:rsid w:val="00E03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90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2021-10-06T10:57:00Z</dcterms:created>
  <dcterms:modified xsi:type="dcterms:W3CDTF">2021-10-06T10:58:00Z</dcterms:modified>
</cp:coreProperties>
</file>